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0F" w:rsidRPr="00822D0F" w:rsidRDefault="00822D0F" w:rsidP="00822D0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ІНФОРМАЦІЯ ЩОДО ПУБЛІЧНОЇ ЗАКУПІ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І, ЯКА ПІДЛЯГАЄ ОПРИЛЮДНЕННЮ  ЗГІДНО  ВИМОГ ПОСТАНОВИ КАБІНЕТУ МІНІСТРІВ УКРАЇНИ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16.12.2020 №1266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22D0F">
        <w:rPr>
          <w:rFonts w:ascii="Times New Roman" w:hAnsi="Times New Roman" w:cs="Times New Roman"/>
          <w:color w:val="000000"/>
          <w:sz w:val="27"/>
          <w:szCs w:val="27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Менська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міська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рада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        Код ЄДРПОУ: 04061777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         Вид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ВІДКРИТІ ТОРГИ</w:t>
      </w:r>
    </w:p>
    <w:p w:rsidR="00822D0F" w:rsidRDefault="00822D0F" w:rsidP="00822D0F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Ідентифікатор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ooltip="UA-2023-01-10-003135-a" w:history="1">
        <w:r w:rsidRPr="00822D0F">
          <w:rPr>
            <w:rStyle w:val="a3"/>
            <w:color w:val="auto"/>
            <w:sz w:val="28"/>
            <w:u w:val="none"/>
          </w:rPr>
          <w:t>UA-2023-01-10-003135-a</w:t>
        </w:r>
      </w:hyperlink>
    </w:p>
    <w:p w:rsidR="00822D0F" w:rsidRDefault="00822D0F" w:rsidP="00822D0F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         Предмет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: ДК 021:2015: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50230000-6 Послуги з ремонту, технічного обслуговування та супутні послуги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       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Очікувана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предмету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закупі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822D0F">
        <w:rPr>
          <w:rFonts w:ascii="Times New Roman" w:hAnsi="Times New Roman" w:cs="Times New Roman"/>
          <w:color w:val="000000"/>
          <w:sz w:val="27"/>
          <w:szCs w:val="27"/>
        </w:rPr>
        <w:t>650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000,00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грн. з ПДВ.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822D0F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Фінансування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місцевого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бюджету –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100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% - </w:t>
      </w:r>
      <w:r w:rsidRPr="00822D0F">
        <w:rPr>
          <w:rFonts w:ascii="Times New Roman" w:hAnsi="Times New Roman" w:cs="Times New Roman"/>
          <w:color w:val="000000"/>
          <w:sz w:val="27"/>
          <w:szCs w:val="27"/>
        </w:rPr>
        <w:t>650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000,00</w:t>
      </w:r>
      <w:r>
        <w:rPr>
          <w:rFonts w:ascii="Times New Roman" w:hAnsi="Times New Roman" w:cs="Times New Roman"/>
          <w:color w:val="000000"/>
          <w:sz w:val="27"/>
          <w:szCs w:val="27"/>
        </w:rPr>
        <w:t>грн.</w:t>
      </w:r>
    </w:p>
    <w:p w:rsidR="00822D0F" w:rsidRDefault="00822D0F" w:rsidP="00822D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        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Термін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поставки товар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у(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): Строк до  31.12.202</w:t>
      </w:r>
      <w:r w:rsidRPr="00822D0F">
        <w:rPr>
          <w:rFonts w:ascii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hAnsi="Times New Roman" w:cs="Times New Roman"/>
          <w:color w:val="000000"/>
          <w:sz w:val="27"/>
          <w:szCs w:val="27"/>
        </w:rPr>
        <w:t>року.</w:t>
      </w:r>
    </w:p>
    <w:p w:rsidR="00822D0F" w:rsidRDefault="00822D0F" w:rsidP="00822D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техн</w:t>
      </w:r>
      <w:proofErr w:type="gram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ічних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характеристик</w:t>
      </w:r>
      <w:r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822D0F" w:rsidRPr="00822D0F" w:rsidRDefault="00822D0F" w:rsidP="00822D0F">
      <w:pPr>
        <w:pStyle w:val="a4"/>
        <w:spacing w:before="0" w:beforeAutospacing="0" w:after="200" w:afterAutospacing="0" w:line="276" w:lineRule="auto"/>
        <w:jc w:val="both"/>
        <w:rPr>
          <w:color w:val="000000"/>
          <w:sz w:val="28"/>
          <w:szCs w:val="27"/>
          <w:lang w:val="uk-UA"/>
        </w:rPr>
      </w:pPr>
      <w:r w:rsidRPr="00822D0F">
        <w:rPr>
          <w:color w:val="000000"/>
          <w:sz w:val="28"/>
          <w:szCs w:val="27"/>
        </w:rPr>
        <w:t>     </w:t>
      </w:r>
      <w:r w:rsidRPr="00822D0F">
        <w:rPr>
          <w:color w:val="000000"/>
          <w:sz w:val="22"/>
          <w:szCs w:val="20"/>
          <w:lang w:val="uk-UA"/>
        </w:rPr>
        <w:t xml:space="preserve">Послуги надаються згідно з технічною специфікацією, наведеною у технічні, якісні та кількісні характеристики предмета закупівлі Додатку № </w:t>
      </w:r>
      <w:r w:rsidR="00FC58FB" w:rsidRPr="00FC58FB">
        <w:rPr>
          <w:color w:val="000000"/>
          <w:sz w:val="22"/>
          <w:szCs w:val="20"/>
        </w:rPr>
        <w:t>3</w:t>
      </w:r>
      <w:r w:rsidRPr="00822D0F">
        <w:rPr>
          <w:color w:val="000000"/>
          <w:sz w:val="22"/>
          <w:szCs w:val="20"/>
          <w:lang w:val="uk-UA"/>
        </w:rPr>
        <w:t xml:space="preserve">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</w:r>
    </w:p>
    <w:p w:rsidR="00822D0F" w:rsidRPr="00822D0F" w:rsidRDefault="00822D0F" w:rsidP="00822D0F">
      <w:pPr>
        <w:pStyle w:val="a4"/>
        <w:spacing w:before="0" w:beforeAutospacing="0" w:after="200" w:afterAutospacing="0" w:line="276" w:lineRule="auto"/>
        <w:jc w:val="both"/>
        <w:rPr>
          <w:color w:val="000000"/>
          <w:sz w:val="28"/>
          <w:szCs w:val="27"/>
          <w:lang w:val="uk-UA"/>
        </w:rPr>
      </w:pPr>
      <w:r w:rsidRPr="00822D0F">
        <w:rPr>
          <w:color w:val="000000"/>
          <w:sz w:val="22"/>
          <w:szCs w:val="20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</w:r>
    </w:p>
    <w:p w:rsidR="00822D0F" w:rsidRDefault="00822D0F" w:rsidP="00822D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очікуваної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вартості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предмету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22D0F" w:rsidRDefault="00822D0F" w:rsidP="00822D0F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</w:t>
      </w:r>
      <w:r>
        <w:rPr>
          <w:rFonts w:ascii="Times New Roman" w:hAnsi="Times New Roman" w:cs="Times New Roman"/>
          <w:color w:val="000000"/>
          <w:szCs w:val="13"/>
          <w:lang w:val="en-US"/>
        </w:rPr>
        <w:t>3</w:t>
      </w:r>
      <w:r>
        <w:rPr>
          <w:rFonts w:ascii="Times New Roman" w:hAnsi="Times New Roman" w:cs="Times New Roman"/>
          <w:color w:val="000000"/>
          <w:szCs w:val="13"/>
          <w:lang w:val="uk-UA"/>
        </w:rPr>
        <w:t xml:space="preserve"> рік.</w:t>
      </w:r>
    </w:p>
    <w:p w:rsidR="00822D0F" w:rsidRDefault="00822D0F" w:rsidP="00822D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розміру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бюджетного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призначення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9B2932" w:rsidRPr="00822D0F" w:rsidRDefault="00822D0F" w:rsidP="00822D0F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</w:t>
      </w:r>
      <w:r>
        <w:rPr>
          <w:rFonts w:ascii="Times New Roman" w:hAnsi="Times New Roman" w:cs="Times New Roman"/>
          <w:color w:val="000000"/>
          <w:szCs w:val="13"/>
          <w:lang w:val="en-US"/>
        </w:rPr>
        <w:t>3</w:t>
      </w:r>
      <w:r>
        <w:rPr>
          <w:rFonts w:ascii="Times New Roman" w:hAnsi="Times New Roman" w:cs="Times New Roman"/>
          <w:color w:val="000000"/>
          <w:szCs w:val="13"/>
          <w:lang w:val="uk-UA"/>
        </w:rPr>
        <w:t xml:space="preserve"> рік.</w:t>
      </w:r>
    </w:p>
    <w:sectPr w:rsidR="009B2932" w:rsidRPr="0082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2"/>
    <w:rsid w:val="00822D0F"/>
    <w:rsid w:val="009B2932"/>
    <w:rsid w:val="00AD0D62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2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2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r-t">
    <w:name w:val="nr-t"/>
    <w:basedOn w:val="a0"/>
    <w:rsid w:val="0082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poslugi-z-remontu/UA-2023-01-10-003135-a-posluhy-z-texnichnoho-obsluhovuvannya-system-vulychnoho-osvitlennya-mensko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2023-01-16T06:19:00Z</dcterms:created>
  <dcterms:modified xsi:type="dcterms:W3CDTF">2023-01-16T06:24:00Z</dcterms:modified>
</cp:coreProperties>
</file>